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0B653" w14:textId="6BF98B69" w:rsidR="00A37446" w:rsidRPr="004B100D" w:rsidRDefault="00566237" w:rsidP="00862FE6">
      <w:pPr>
        <w:jc w:val="center"/>
        <w:rPr>
          <w:b/>
        </w:rPr>
      </w:pPr>
      <w:bookmarkStart w:id="0" w:name="_GoBack"/>
      <w:bookmarkEnd w:id="0"/>
      <w:r>
        <w:rPr>
          <w:b/>
          <w:noProof/>
          <w:lang w:eastAsia="en-GB"/>
        </w:rPr>
        <w:drawing>
          <wp:anchor distT="0" distB="0" distL="114300" distR="114300" simplePos="0" relativeHeight="251658240" behindDoc="0" locked="0" layoutInCell="1" allowOverlap="1" wp14:anchorId="0FCFC7C2" wp14:editId="1E491155">
            <wp:simplePos x="0" y="0"/>
            <wp:positionH relativeFrom="column">
              <wp:posOffset>5223510</wp:posOffset>
            </wp:positionH>
            <wp:positionV relativeFrom="paragraph">
              <wp:posOffset>-520065</wp:posOffset>
            </wp:positionV>
            <wp:extent cx="1285875" cy="17278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 and 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875" cy="1727835"/>
                    </a:xfrm>
                    <a:prstGeom prst="rect">
                      <a:avLst/>
                    </a:prstGeom>
                  </pic:spPr>
                </pic:pic>
              </a:graphicData>
            </a:graphic>
            <wp14:sizeRelH relativeFrom="page">
              <wp14:pctWidth>0</wp14:pctWidth>
            </wp14:sizeRelH>
            <wp14:sizeRelV relativeFrom="page">
              <wp14:pctHeight>0</wp14:pctHeight>
            </wp14:sizeRelV>
          </wp:anchor>
        </w:drawing>
      </w:r>
      <w:r w:rsidR="00862FE6" w:rsidRPr="004B100D">
        <w:rPr>
          <w:b/>
        </w:rPr>
        <w:t>PRIVACY NOTICE</w:t>
      </w:r>
      <w:r w:rsidR="00997D4E">
        <w:rPr>
          <w:b/>
        </w:rPr>
        <w:t xml:space="preserve"> - Applicants</w:t>
      </w:r>
    </w:p>
    <w:p w14:paraId="3F30B654" w14:textId="77777777" w:rsidR="000A1D42" w:rsidRDefault="000A1D42" w:rsidP="00862FE6">
      <w:pPr>
        <w:jc w:val="center"/>
        <w:rPr>
          <w:b/>
          <w:u w:val="single"/>
        </w:rPr>
      </w:pPr>
    </w:p>
    <w:p w14:paraId="742AA67E" w14:textId="77777777" w:rsidR="00566237" w:rsidRPr="004B100D" w:rsidRDefault="00566237" w:rsidP="00862FE6">
      <w:pPr>
        <w:jc w:val="center"/>
        <w:rPr>
          <w:b/>
          <w:u w:val="single"/>
        </w:rPr>
      </w:pPr>
    </w:p>
    <w:p w14:paraId="3F30B655" w14:textId="77777777" w:rsidR="000A1D42" w:rsidRPr="00F41296" w:rsidRDefault="00D4362F" w:rsidP="00F41296">
      <w:pPr>
        <w:pStyle w:val="ListParagraph"/>
        <w:numPr>
          <w:ilvl w:val="0"/>
          <w:numId w:val="3"/>
        </w:numPr>
        <w:ind w:left="567" w:hanging="567"/>
        <w:rPr>
          <w:b/>
        </w:rPr>
      </w:pPr>
      <w:r w:rsidRPr="00F41296">
        <w:rPr>
          <w:b/>
        </w:rPr>
        <w:t xml:space="preserve">WHAT INFORMATION DO WE </w:t>
      </w:r>
      <w:r w:rsidR="008253DB" w:rsidRPr="00F41296">
        <w:rPr>
          <w:b/>
        </w:rPr>
        <w:t>HOLD ABOUT</w:t>
      </w:r>
      <w:r w:rsidRPr="00F41296">
        <w:rPr>
          <w:b/>
        </w:rPr>
        <w:t xml:space="preserve"> YOU?</w:t>
      </w:r>
    </w:p>
    <w:p w14:paraId="3F30B656" w14:textId="77777777" w:rsidR="008253DB" w:rsidRPr="004B100D" w:rsidRDefault="008253DB" w:rsidP="0089718B">
      <w:pPr>
        <w:rPr>
          <w:b/>
          <w:u w:val="single"/>
        </w:rPr>
      </w:pPr>
      <w:r w:rsidRPr="004B100D">
        <w:rPr>
          <w:b/>
          <w:u w:val="single"/>
        </w:rPr>
        <w:t>Information we collect from you</w:t>
      </w:r>
    </w:p>
    <w:p w14:paraId="757573D2" w14:textId="77777777" w:rsidR="00F41296" w:rsidRDefault="00A24511" w:rsidP="00F1596A">
      <w:pPr>
        <w:pStyle w:val="ListParagraph"/>
        <w:numPr>
          <w:ilvl w:val="1"/>
          <w:numId w:val="3"/>
        </w:numPr>
        <w:ind w:left="567" w:hanging="567"/>
      </w:pPr>
      <w:r>
        <w:t xml:space="preserve">As </w:t>
      </w:r>
      <w:r w:rsidRPr="00D52222">
        <w:t>part of the</w:t>
      </w:r>
      <w:r>
        <w:t xml:space="preserve"> recruitment process y</w:t>
      </w:r>
      <w:r w:rsidR="0089718B" w:rsidRPr="004B100D">
        <w:t xml:space="preserve">ou </w:t>
      </w:r>
      <w:r w:rsidR="00D44E29">
        <w:t xml:space="preserve">will </w:t>
      </w:r>
      <w:r w:rsidR="0089718B" w:rsidRPr="004B100D">
        <w:t>provide us with personal data via the online or paper based application routes</w:t>
      </w:r>
      <w:r>
        <w:t>, from your passport or other identity documents</w:t>
      </w:r>
      <w:r w:rsidR="00D74FFC">
        <w:t xml:space="preserve"> or </w:t>
      </w:r>
      <w:r w:rsidR="00D44E29">
        <w:t xml:space="preserve">it will be </w:t>
      </w:r>
      <w:r w:rsidR="00D74FFC">
        <w:t>collected through interviews o</w:t>
      </w:r>
      <w:r w:rsidR="00D44E29">
        <w:t>r</w:t>
      </w:r>
      <w:r w:rsidR="00D74FFC">
        <w:t xml:space="preserve"> other forms of assessment</w:t>
      </w:r>
      <w:r w:rsidR="0089718B" w:rsidRPr="004B100D">
        <w:t>.  This includes your name, address, date of birth, contact information, gender, next of kin</w:t>
      </w:r>
      <w:r w:rsidR="00CA0552">
        <w:t xml:space="preserve">, previous education, employment </w:t>
      </w:r>
      <w:r w:rsidR="0089718B" w:rsidRPr="004B100D">
        <w:t xml:space="preserve">and qualifications, medical </w:t>
      </w:r>
      <w:r w:rsidR="00CA0552">
        <w:t>information including</w:t>
      </w:r>
      <w:r w:rsidR="00997D4E">
        <w:t xml:space="preserve"> whether you have a disability.  </w:t>
      </w:r>
    </w:p>
    <w:p w14:paraId="503E3635" w14:textId="77777777" w:rsidR="00F41296" w:rsidRDefault="00F41296" w:rsidP="00F41296">
      <w:pPr>
        <w:pStyle w:val="ListParagraph"/>
        <w:ind w:left="567"/>
      </w:pPr>
    </w:p>
    <w:p w14:paraId="1F75D497" w14:textId="35E93FB8" w:rsidR="00A24511" w:rsidRDefault="0097304A" w:rsidP="00F1596A">
      <w:pPr>
        <w:pStyle w:val="ListParagraph"/>
        <w:numPr>
          <w:ilvl w:val="1"/>
          <w:numId w:val="3"/>
        </w:numPr>
        <w:ind w:left="567" w:hanging="567"/>
      </w:pPr>
      <w:r w:rsidRPr="004B100D">
        <w:t xml:space="preserve">We also collect </w:t>
      </w:r>
      <w:r w:rsidR="00CA0552">
        <w:t xml:space="preserve">sensitive </w:t>
      </w:r>
      <w:r w:rsidRPr="004B100D">
        <w:t>information about ethnicity,</w:t>
      </w:r>
      <w:r w:rsidR="00101F17">
        <w:t xml:space="preserve"> </w:t>
      </w:r>
      <w:r w:rsidR="00CA0552">
        <w:t>religion, natio</w:t>
      </w:r>
      <w:r w:rsidR="00A24511">
        <w:t>nality and sexual orientation and your entitlement to work in the UK.</w:t>
      </w:r>
    </w:p>
    <w:p w14:paraId="3F30B658" w14:textId="5EB3A03B" w:rsidR="000A1D42" w:rsidRPr="004B100D" w:rsidRDefault="0089718B" w:rsidP="00D4362F">
      <w:pPr>
        <w:rPr>
          <w:b/>
          <w:u w:val="single"/>
        </w:rPr>
      </w:pPr>
      <w:r w:rsidRPr="004B100D">
        <w:rPr>
          <w:b/>
          <w:u w:val="single"/>
        </w:rPr>
        <w:t>Other information</w:t>
      </w:r>
    </w:p>
    <w:p w14:paraId="7E326C41" w14:textId="77777777" w:rsidR="00D74FFC" w:rsidRDefault="00D74FFC" w:rsidP="00F41296">
      <w:pPr>
        <w:pStyle w:val="ListParagraph"/>
        <w:numPr>
          <w:ilvl w:val="1"/>
          <w:numId w:val="3"/>
        </w:numPr>
        <w:ind w:left="567" w:hanging="567"/>
      </w:pPr>
      <w:r>
        <w:t>We may also collect personal data about you from third parties, such as references supplied by former employers, information from employment background check providers and from criminal record checks.  We will seek this information only once a job offer has been made to you and will inform you that we are doing so.</w:t>
      </w:r>
    </w:p>
    <w:p w14:paraId="1587FD28" w14:textId="77777777" w:rsidR="00F41296" w:rsidRDefault="00F41296" w:rsidP="00F41296">
      <w:pPr>
        <w:pStyle w:val="ListParagraph"/>
        <w:ind w:left="567"/>
      </w:pPr>
    </w:p>
    <w:p w14:paraId="3F30B65A" w14:textId="6F6FE73B" w:rsidR="0089718B" w:rsidRDefault="008253DB" w:rsidP="00F41296">
      <w:pPr>
        <w:pStyle w:val="ListParagraph"/>
        <w:numPr>
          <w:ilvl w:val="1"/>
          <w:numId w:val="3"/>
        </w:numPr>
        <w:ind w:left="567" w:hanging="567"/>
      </w:pPr>
      <w:r w:rsidRPr="004B100D">
        <w:t>We may keep information contained in any correspondence by post or email.  We may record phone calls.</w:t>
      </w:r>
    </w:p>
    <w:p w14:paraId="47F7CBB8" w14:textId="77777777" w:rsidR="00F41296" w:rsidRDefault="00F41296" w:rsidP="00F41296">
      <w:pPr>
        <w:pStyle w:val="ListParagraph"/>
      </w:pPr>
    </w:p>
    <w:p w14:paraId="6A8C3CD7" w14:textId="112FDC99" w:rsidR="00F41296" w:rsidRDefault="0097304A" w:rsidP="00F41296">
      <w:pPr>
        <w:pStyle w:val="ListParagraph"/>
        <w:numPr>
          <w:ilvl w:val="1"/>
          <w:numId w:val="3"/>
        </w:numPr>
        <w:ind w:left="567" w:hanging="567"/>
      </w:pPr>
      <w:r w:rsidRPr="004B100D">
        <w:t xml:space="preserve">We may also obtain other information about you permitted by law </w:t>
      </w:r>
      <w:r w:rsidR="00CA0552">
        <w:t xml:space="preserve">from </w:t>
      </w:r>
      <w:r w:rsidRPr="004B100D">
        <w:t xml:space="preserve">other sources.  </w:t>
      </w:r>
    </w:p>
    <w:p w14:paraId="6FECCD48" w14:textId="77777777" w:rsidR="00F41296" w:rsidRPr="004B100D" w:rsidRDefault="00F41296" w:rsidP="00F41296">
      <w:pPr>
        <w:pStyle w:val="ListParagraph"/>
        <w:ind w:left="567"/>
      </w:pPr>
    </w:p>
    <w:p w14:paraId="3F30B65C" w14:textId="77777777" w:rsidR="00D4362F" w:rsidRDefault="00D4362F" w:rsidP="00F41296">
      <w:pPr>
        <w:pStyle w:val="ListParagraph"/>
        <w:numPr>
          <w:ilvl w:val="0"/>
          <w:numId w:val="3"/>
        </w:numPr>
        <w:ind w:left="567" w:hanging="567"/>
        <w:rPr>
          <w:b/>
        </w:rPr>
      </w:pPr>
      <w:r w:rsidRPr="004B100D">
        <w:rPr>
          <w:b/>
        </w:rPr>
        <w:t>WHY DO WE COLLECT THIS INFORMATION?</w:t>
      </w:r>
    </w:p>
    <w:p w14:paraId="509E1865" w14:textId="77777777" w:rsidR="00D52222" w:rsidRPr="004B100D" w:rsidRDefault="00D52222" w:rsidP="00D52222">
      <w:pPr>
        <w:pStyle w:val="ListParagraph"/>
        <w:ind w:left="567"/>
        <w:rPr>
          <w:b/>
        </w:rPr>
      </w:pPr>
    </w:p>
    <w:p w14:paraId="5A931298" w14:textId="6771E59A" w:rsidR="00D74FFC" w:rsidRDefault="00674B25" w:rsidP="00D52222">
      <w:pPr>
        <w:pStyle w:val="ListParagraph"/>
        <w:numPr>
          <w:ilvl w:val="1"/>
          <w:numId w:val="3"/>
        </w:numPr>
        <w:ind w:left="567" w:hanging="567"/>
      </w:pPr>
      <w:r w:rsidRPr="004B100D">
        <w:t xml:space="preserve">We </w:t>
      </w:r>
      <w:r w:rsidR="008253DB" w:rsidRPr="004B100D">
        <w:t xml:space="preserve">collect </w:t>
      </w:r>
      <w:r w:rsidR="00D44E29">
        <w:t xml:space="preserve">this </w:t>
      </w:r>
      <w:r w:rsidR="008253DB" w:rsidRPr="004B100D">
        <w:t xml:space="preserve">information in order to </w:t>
      </w:r>
      <w:r w:rsidR="00D44E29">
        <w:t xml:space="preserve">enable us to </w:t>
      </w:r>
      <w:r w:rsidR="00D74FFC">
        <w:t xml:space="preserve">process </w:t>
      </w:r>
      <w:r w:rsidR="00D44E29">
        <w:t xml:space="preserve">data during our recruitment process, </w:t>
      </w:r>
      <w:r w:rsidR="00D74FFC">
        <w:t>prior to entering into a contract with you.</w:t>
      </w:r>
      <w:r w:rsidR="00D44E29">
        <w:t xml:space="preserve"> We</w:t>
      </w:r>
      <w:r w:rsidR="00D74FFC">
        <w:t xml:space="preserve"> may also need to process your data to enter into a contract with you. </w:t>
      </w:r>
    </w:p>
    <w:p w14:paraId="5C1AC563" w14:textId="77777777" w:rsidR="00D52222" w:rsidRDefault="00D52222" w:rsidP="00D52222">
      <w:pPr>
        <w:pStyle w:val="ListParagraph"/>
        <w:ind w:left="567"/>
      </w:pPr>
    </w:p>
    <w:p w14:paraId="693E64B1" w14:textId="77777777" w:rsidR="00D52222" w:rsidRDefault="00D74FFC" w:rsidP="00D52222">
      <w:pPr>
        <w:pStyle w:val="ListParagraph"/>
        <w:numPr>
          <w:ilvl w:val="1"/>
          <w:numId w:val="3"/>
        </w:numPr>
        <w:ind w:left="567" w:hanging="567"/>
      </w:pPr>
      <w:r>
        <w:t>In some cases we may need to process data to ensure that we are complying with our legal obligations.  For example we are required to check a successful applicant’s eligibility to work in the UK before employment starts.</w:t>
      </w:r>
    </w:p>
    <w:p w14:paraId="3F30B65D" w14:textId="19A9B6FE" w:rsidR="008253DB" w:rsidRDefault="00CA0552" w:rsidP="00D52222">
      <w:pPr>
        <w:pStyle w:val="ListParagraph"/>
        <w:ind w:left="567"/>
      </w:pPr>
      <w:r>
        <w:t xml:space="preserve"> </w:t>
      </w:r>
    </w:p>
    <w:p w14:paraId="67A92ADA" w14:textId="04044B04" w:rsidR="00D52222" w:rsidRDefault="0004720B" w:rsidP="00D52222">
      <w:pPr>
        <w:pStyle w:val="ListParagraph"/>
        <w:numPr>
          <w:ilvl w:val="1"/>
          <w:numId w:val="3"/>
        </w:numPr>
        <w:ind w:left="567" w:hanging="567"/>
      </w:pPr>
      <w:r>
        <w:t>In other cases we may have a legitimate intere</w:t>
      </w:r>
      <w:r w:rsidR="00D74FFC">
        <w:t xml:space="preserve">st in processing personal data during the recruitment process and for keeping records </w:t>
      </w:r>
      <w:r w:rsidR="00D74FFC">
        <w:lastRenderedPageBreak/>
        <w:t>of the process.  Processing data from job applicants allows us to manage the recruitment process, assess and confirm a candidate’s suitability for employment and decided who to offer a job to.  We may also need to process data from job applicants to respond to and defend against legal claims.</w:t>
      </w:r>
    </w:p>
    <w:p w14:paraId="32B15C9D" w14:textId="77777777" w:rsidR="00D52222" w:rsidRDefault="00D52222" w:rsidP="00D52222">
      <w:pPr>
        <w:pStyle w:val="ListParagraph"/>
      </w:pPr>
    </w:p>
    <w:p w14:paraId="3469BA2B" w14:textId="42C714C9" w:rsidR="00D74FFC" w:rsidRDefault="00D74FFC" w:rsidP="00D52222">
      <w:pPr>
        <w:pStyle w:val="ListParagraph"/>
        <w:numPr>
          <w:ilvl w:val="1"/>
          <w:numId w:val="3"/>
        </w:numPr>
        <w:ind w:left="567" w:hanging="567"/>
      </w:pPr>
      <w:r>
        <w:t>We may process special categories of data, such as information about ethnic origin, sexual orientation etc to monitor recruitment statistics</w:t>
      </w:r>
      <w:r w:rsidR="00D44E29">
        <w:t xml:space="preserve"> and ensure that our recruitment and selection processes are operating fairly</w:t>
      </w:r>
      <w:r>
        <w:t>.</w:t>
      </w:r>
      <w:r w:rsidR="00D44E29">
        <w:t xml:space="preserve">  In these instances the data will be anonymised.</w:t>
      </w:r>
      <w:r>
        <w:t xml:space="preserve">  We may also collect information about whether or not applicants are disabled to make reasonable adjustments during and after the recruitment process.  We process such information to carry out our obligations and exercise specific rights in relation to employment.</w:t>
      </w:r>
    </w:p>
    <w:p w14:paraId="528FF71B" w14:textId="77777777" w:rsidR="00D52222" w:rsidRDefault="00D52222" w:rsidP="00D52222">
      <w:pPr>
        <w:pStyle w:val="ListParagraph"/>
      </w:pPr>
    </w:p>
    <w:p w14:paraId="31607E39" w14:textId="2393FCF4" w:rsidR="00D74FFC" w:rsidRDefault="00D74FFC" w:rsidP="00D52222">
      <w:pPr>
        <w:pStyle w:val="ListParagraph"/>
        <w:numPr>
          <w:ilvl w:val="1"/>
          <w:numId w:val="3"/>
        </w:numPr>
        <w:ind w:left="567" w:hanging="567"/>
      </w:pPr>
      <w:r>
        <w:t>For some roles we are entitled to seek information about criminal convictions and offences.  Where we seek this informati</w:t>
      </w:r>
      <w:r w:rsidR="00783456">
        <w:t>on we do so because it is necessary for us to carry out our obligations and exercise specific rights in relation to employment.</w:t>
      </w:r>
    </w:p>
    <w:p w14:paraId="380A216A" w14:textId="77777777" w:rsidR="00D52222" w:rsidRDefault="00D52222" w:rsidP="00D52222">
      <w:pPr>
        <w:pStyle w:val="ListParagraph"/>
      </w:pPr>
    </w:p>
    <w:p w14:paraId="4FC2F606" w14:textId="6A752913" w:rsidR="00D74FFC" w:rsidRDefault="00783456" w:rsidP="00D52222">
      <w:pPr>
        <w:pStyle w:val="ListParagraph"/>
        <w:numPr>
          <w:ilvl w:val="1"/>
          <w:numId w:val="3"/>
        </w:numPr>
        <w:ind w:left="567" w:hanging="567"/>
      </w:pPr>
      <w:r>
        <w:t>We will not use your data for any purpose other than the recruitment exercise for which you have applied.</w:t>
      </w:r>
    </w:p>
    <w:p w14:paraId="53839C4E" w14:textId="77777777" w:rsidR="00D52222" w:rsidRDefault="00D52222" w:rsidP="00D52222">
      <w:pPr>
        <w:pStyle w:val="ListParagraph"/>
      </w:pPr>
    </w:p>
    <w:p w14:paraId="3F30B65F" w14:textId="77777777" w:rsidR="00D4362F" w:rsidRDefault="00D4362F" w:rsidP="00F41296">
      <w:pPr>
        <w:pStyle w:val="ListParagraph"/>
        <w:numPr>
          <w:ilvl w:val="0"/>
          <w:numId w:val="3"/>
        </w:numPr>
        <w:ind w:left="567" w:hanging="567"/>
        <w:rPr>
          <w:b/>
        </w:rPr>
      </w:pPr>
      <w:r w:rsidRPr="004B100D">
        <w:rPr>
          <w:b/>
        </w:rPr>
        <w:t>WHO MIGHT WE SHARE YOUR INFORMATION WITH?</w:t>
      </w:r>
    </w:p>
    <w:p w14:paraId="5D222152" w14:textId="77777777" w:rsidR="00C7645B" w:rsidRPr="004B100D" w:rsidRDefault="00C7645B" w:rsidP="00C7645B">
      <w:pPr>
        <w:pStyle w:val="ListParagraph"/>
        <w:ind w:left="567"/>
        <w:rPr>
          <w:b/>
        </w:rPr>
      </w:pPr>
    </w:p>
    <w:p w14:paraId="79C8B829" w14:textId="6B4360E0" w:rsidR="00B00639" w:rsidRDefault="0004720B" w:rsidP="00C7645B">
      <w:pPr>
        <w:pStyle w:val="ListParagraph"/>
        <w:numPr>
          <w:ilvl w:val="1"/>
          <w:numId w:val="3"/>
        </w:numPr>
        <w:ind w:left="567" w:hanging="567"/>
      </w:pPr>
      <w:r>
        <w:t>Your information may be shared in</w:t>
      </w:r>
      <w:r w:rsidR="00783456">
        <w:t>ternally for the purposes of the recruitment exercise.  This includes me</w:t>
      </w:r>
      <w:r>
        <w:t>mbers of the HR</w:t>
      </w:r>
      <w:r w:rsidR="00783456">
        <w:t xml:space="preserve"> and Recruitment</w:t>
      </w:r>
      <w:r>
        <w:t xml:space="preserve"> team, manager</w:t>
      </w:r>
      <w:r w:rsidR="00783456">
        <w:t xml:space="preserve">s and interviewers involved in the recruitment process and </w:t>
      </w:r>
      <w:r w:rsidR="00F41296">
        <w:t>IT staff if access to the data</w:t>
      </w:r>
      <w:r>
        <w:t xml:space="preserve"> is necessary for the performance of their roles.  </w:t>
      </w:r>
    </w:p>
    <w:p w14:paraId="5F2177C2" w14:textId="77777777" w:rsidR="00B00639" w:rsidRDefault="00B00639" w:rsidP="00C7645B">
      <w:pPr>
        <w:pStyle w:val="ListParagraph"/>
        <w:ind w:left="567"/>
      </w:pPr>
    </w:p>
    <w:p w14:paraId="16FAF58F" w14:textId="244DFE4C" w:rsidR="00783456" w:rsidRDefault="002A3DCB" w:rsidP="00C7645B">
      <w:pPr>
        <w:pStyle w:val="ListParagraph"/>
        <w:numPr>
          <w:ilvl w:val="1"/>
          <w:numId w:val="3"/>
        </w:numPr>
        <w:ind w:left="567" w:hanging="567"/>
      </w:pPr>
      <w:r>
        <w:t xml:space="preserve">Sensitive information such </w:t>
      </w:r>
      <w:r w:rsidRPr="004B100D">
        <w:t>ethnicity,</w:t>
      </w:r>
      <w:r>
        <w:t xml:space="preserve"> </w:t>
      </w:r>
      <w:r w:rsidR="00E25416">
        <w:t xml:space="preserve">disability, </w:t>
      </w:r>
      <w:r>
        <w:t>religion, nationality and sexual orientation will only be shared internally within the HR Department.</w:t>
      </w:r>
    </w:p>
    <w:p w14:paraId="21FC38A0" w14:textId="77777777" w:rsidR="00B00639" w:rsidRDefault="00B00639" w:rsidP="00C7645B">
      <w:pPr>
        <w:pStyle w:val="ListParagraph"/>
        <w:ind w:left="567"/>
      </w:pPr>
    </w:p>
    <w:p w14:paraId="64152239" w14:textId="2C70A706" w:rsidR="00B00639" w:rsidRDefault="00B00639" w:rsidP="00C7645B">
      <w:pPr>
        <w:pStyle w:val="ListParagraph"/>
        <w:numPr>
          <w:ilvl w:val="1"/>
          <w:numId w:val="3"/>
        </w:numPr>
        <w:ind w:left="567" w:hanging="567"/>
      </w:pPr>
      <w:r w:rsidRPr="004B100D">
        <w:t xml:space="preserve">We will keep this information about you confidential.  </w:t>
      </w:r>
    </w:p>
    <w:p w14:paraId="2E76599A" w14:textId="77777777" w:rsidR="002A3DCB" w:rsidRDefault="002A3DCB" w:rsidP="00C7645B">
      <w:pPr>
        <w:pStyle w:val="ListParagraph"/>
        <w:ind w:left="567"/>
      </w:pPr>
    </w:p>
    <w:p w14:paraId="3F30B664" w14:textId="092968E5" w:rsidR="00A60C80" w:rsidRPr="004B100D" w:rsidRDefault="0004720B" w:rsidP="00C7645B">
      <w:pPr>
        <w:pStyle w:val="ListParagraph"/>
        <w:numPr>
          <w:ilvl w:val="1"/>
          <w:numId w:val="3"/>
        </w:numPr>
        <w:ind w:left="567" w:hanging="567"/>
      </w:pPr>
      <w:r>
        <w:t>We will</w:t>
      </w:r>
      <w:r w:rsidR="00783456">
        <w:t xml:space="preserve"> not share your data with third parties, unless your application for employment is successful and </w:t>
      </w:r>
      <w:r w:rsidR="00D44E29">
        <w:t xml:space="preserve">the College </w:t>
      </w:r>
      <w:r w:rsidR="00783456">
        <w:t xml:space="preserve">makes you an offer of employment.  We will then share your data with former employers to obtain references for you, employment background check providers to obtain necessary background checks and the Disclosure and Barring Service to obtain necessary criminal record checks. </w:t>
      </w:r>
    </w:p>
    <w:p w14:paraId="3F30B665" w14:textId="77777777" w:rsidR="00A60C80" w:rsidRPr="004B100D" w:rsidRDefault="00A60C80" w:rsidP="00C7645B">
      <w:pPr>
        <w:pStyle w:val="ListParagraph"/>
        <w:ind w:left="567"/>
      </w:pPr>
    </w:p>
    <w:p w14:paraId="3F30B667" w14:textId="0EF3C9AB" w:rsidR="00470A97" w:rsidRDefault="00A60C80" w:rsidP="00C7645B">
      <w:pPr>
        <w:pStyle w:val="ListParagraph"/>
        <w:numPr>
          <w:ilvl w:val="1"/>
          <w:numId w:val="3"/>
        </w:numPr>
        <w:ind w:left="567" w:hanging="567"/>
      </w:pPr>
      <w:r w:rsidRPr="00B22AC4">
        <w:t xml:space="preserve">We will not share your details with </w:t>
      </w:r>
      <w:r w:rsidR="00254B93" w:rsidRPr="00B22AC4">
        <w:t xml:space="preserve">any other third party including </w:t>
      </w:r>
      <w:r w:rsidRPr="00B22AC4">
        <w:t>commercial companies without your consent to do so.</w:t>
      </w:r>
    </w:p>
    <w:p w14:paraId="5A96DB94" w14:textId="77777777" w:rsidR="00C7645B" w:rsidRDefault="00C7645B" w:rsidP="00C7645B">
      <w:pPr>
        <w:pStyle w:val="ListParagraph"/>
      </w:pPr>
    </w:p>
    <w:p w14:paraId="3F30B668" w14:textId="77777777" w:rsidR="00D4362F" w:rsidRDefault="00D4362F" w:rsidP="00F41296">
      <w:pPr>
        <w:pStyle w:val="ListParagraph"/>
        <w:numPr>
          <w:ilvl w:val="0"/>
          <w:numId w:val="3"/>
        </w:numPr>
        <w:ind w:left="567" w:hanging="567"/>
        <w:rPr>
          <w:b/>
        </w:rPr>
      </w:pPr>
      <w:r w:rsidRPr="004B100D">
        <w:rPr>
          <w:b/>
        </w:rPr>
        <w:lastRenderedPageBreak/>
        <w:t>WHAT DO WE DO WITH YOUR INFORMATION?</w:t>
      </w:r>
    </w:p>
    <w:p w14:paraId="023AFDC1" w14:textId="77777777" w:rsidR="00C7645B" w:rsidRPr="004B100D" w:rsidRDefault="00C7645B" w:rsidP="00C7645B">
      <w:pPr>
        <w:pStyle w:val="ListParagraph"/>
        <w:ind w:left="567"/>
        <w:rPr>
          <w:b/>
        </w:rPr>
      </w:pPr>
    </w:p>
    <w:p w14:paraId="3F30B669" w14:textId="58B8B58F" w:rsidR="00674B25" w:rsidRPr="004B100D" w:rsidRDefault="00674B25" w:rsidP="00C7645B">
      <w:pPr>
        <w:pStyle w:val="ListParagraph"/>
        <w:numPr>
          <w:ilvl w:val="1"/>
          <w:numId w:val="3"/>
        </w:numPr>
        <w:ind w:left="567" w:hanging="567"/>
      </w:pPr>
      <w:r w:rsidRPr="004B100D">
        <w:t>We collect this information in order to process your application</w:t>
      </w:r>
      <w:r w:rsidR="002F42A8">
        <w:t xml:space="preserve"> for employment</w:t>
      </w:r>
      <w:r w:rsidR="00783456">
        <w:t>.</w:t>
      </w:r>
      <w:r w:rsidR="00833F03" w:rsidRPr="004B100D">
        <w:t xml:space="preserve">  </w:t>
      </w:r>
    </w:p>
    <w:p w14:paraId="3F30B66C" w14:textId="77777777" w:rsidR="00833F03" w:rsidRDefault="00833F03" w:rsidP="00833F03">
      <w:pPr>
        <w:spacing w:after="0"/>
        <w:rPr>
          <w:b/>
        </w:rPr>
      </w:pPr>
      <w:r w:rsidRPr="004B100D">
        <w:rPr>
          <w:b/>
        </w:rPr>
        <w:t>Transfer of your personal data outside of the European Economic Area (EEA)</w:t>
      </w:r>
    </w:p>
    <w:p w14:paraId="5F9EC880" w14:textId="77777777" w:rsidR="002F42A8" w:rsidRPr="004B100D" w:rsidRDefault="002F42A8" w:rsidP="00833F03">
      <w:pPr>
        <w:spacing w:after="0"/>
        <w:rPr>
          <w:b/>
        </w:rPr>
      </w:pPr>
    </w:p>
    <w:p w14:paraId="697EB103" w14:textId="0A1CEC2D" w:rsidR="002F42A8" w:rsidRDefault="00833F03" w:rsidP="00833F03">
      <w:r w:rsidRPr="004B100D">
        <w:t xml:space="preserve">We do not transfer your personal data outside the EEA. </w:t>
      </w:r>
    </w:p>
    <w:p w14:paraId="3C59AA1D" w14:textId="68CE771F" w:rsidR="002F42A8" w:rsidRDefault="002F42A8" w:rsidP="00F41296">
      <w:pPr>
        <w:pStyle w:val="ListParagraph"/>
        <w:numPr>
          <w:ilvl w:val="0"/>
          <w:numId w:val="3"/>
        </w:numPr>
        <w:ind w:left="567" w:hanging="567"/>
        <w:rPr>
          <w:b/>
        </w:rPr>
      </w:pPr>
      <w:r w:rsidRPr="00E9159B">
        <w:rPr>
          <w:b/>
        </w:rPr>
        <w:t>HOW DO WE PROTECT YOUR DATA?</w:t>
      </w:r>
    </w:p>
    <w:p w14:paraId="69DA31DB" w14:textId="77777777" w:rsidR="00C7645B" w:rsidRPr="00E9159B" w:rsidRDefault="00C7645B" w:rsidP="00C7645B">
      <w:pPr>
        <w:pStyle w:val="ListParagraph"/>
        <w:ind w:left="567"/>
        <w:rPr>
          <w:b/>
        </w:rPr>
      </w:pPr>
    </w:p>
    <w:p w14:paraId="2D66B222" w14:textId="6768E0E2" w:rsidR="002F42A8" w:rsidRDefault="002F42A8" w:rsidP="00C7645B">
      <w:pPr>
        <w:pStyle w:val="ListParagraph"/>
        <w:numPr>
          <w:ilvl w:val="1"/>
          <w:numId w:val="3"/>
        </w:numPr>
        <w:ind w:left="567" w:hanging="567"/>
      </w:pPr>
      <w:r w:rsidRPr="00E9159B">
        <w:t xml:space="preserve">We take the security of your data seriously and have internal policies and controls in place to try to ensure that your data is not lost, accidentally destroyed, misused or disclosed inappropriately.  </w:t>
      </w:r>
    </w:p>
    <w:p w14:paraId="72B77FB3" w14:textId="77777777" w:rsidR="00C7645B" w:rsidRPr="00E9159B" w:rsidRDefault="00C7645B" w:rsidP="00C7645B">
      <w:pPr>
        <w:pStyle w:val="ListParagraph"/>
        <w:ind w:left="567"/>
      </w:pPr>
    </w:p>
    <w:p w14:paraId="28725494" w14:textId="0525D1DA" w:rsidR="002F42A8" w:rsidRDefault="002F42A8" w:rsidP="00C7645B">
      <w:pPr>
        <w:pStyle w:val="ListParagraph"/>
        <w:numPr>
          <w:ilvl w:val="1"/>
          <w:numId w:val="3"/>
        </w:numPr>
        <w:ind w:left="567" w:hanging="567"/>
      </w:pPr>
      <w:r w:rsidRPr="00E9159B">
        <w:t>Where we engage third parties to process personal data on our behalf, we do so on the basis of written instructions,</w:t>
      </w:r>
      <w:r w:rsidR="005E7815" w:rsidRPr="00E9159B">
        <w:t xml:space="preserve"> they</w:t>
      </w:r>
      <w:r w:rsidRPr="00E9159B">
        <w:t xml:space="preserve"> are under a duty of confidentiality and are obliged to implement appropriate technical and organisation</w:t>
      </w:r>
      <w:r w:rsidR="00B22AC4" w:rsidRPr="00E9159B">
        <w:t>al</w:t>
      </w:r>
      <w:r w:rsidRPr="00E9159B">
        <w:t xml:space="preserve"> measure</w:t>
      </w:r>
      <w:r w:rsidR="00B22AC4" w:rsidRPr="00E9159B">
        <w:t>s</w:t>
      </w:r>
      <w:r w:rsidRPr="00E9159B">
        <w:t xml:space="preserve"> to ensure the security of data.</w:t>
      </w:r>
    </w:p>
    <w:p w14:paraId="04AAF629" w14:textId="77777777" w:rsidR="00C7645B" w:rsidRDefault="00C7645B" w:rsidP="00C7645B">
      <w:pPr>
        <w:pStyle w:val="ListParagraph"/>
        <w:ind w:left="567"/>
        <w:rPr>
          <w:b/>
        </w:rPr>
      </w:pPr>
    </w:p>
    <w:p w14:paraId="6E653680" w14:textId="77777777" w:rsidR="00C7645B" w:rsidRDefault="00C7645B" w:rsidP="00C7645B">
      <w:pPr>
        <w:pStyle w:val="ListParagraph"/>
        <w:ind w:left="567"/>
        <w:rPr>
          <w:b/>
        </w:rPr>
      </w:pPr>
    </w:p>
    <w:p w14:paraId="3BE8AD62" w14:textId="77777777" w:rsidR="00C7645B" w:rsidRDefault="00C7645B" w:rsidP="00C7645B">
      <w:pPr>
        <w:pStyle w:val="ListParagraph"/>
        <w:ind w:left="567"/>
        <w:rPr>
          <w:b/>
        </w:rPr>
      </w:pPr>
    </w:p>
    <w:p w14:paraId="68505D32" w14:textId="77777777" w:rsidR="00C7645B" w:rsidRDefault="00C7645B" w:rsidP="00C7645B">
      <w:pPr>
        <w:pStyle w:val="ListParagraph"/>
        <w:ind w:left="567"/>
        <w:rPr>
          <w:b/>
        </w:rPr>
      </w:pPr>
    </w:p>
    <w:p w14:paraId="3F30B66F" w14:textId="77777777" w:rsidR="00862FE6" w:rsidRDefault="00D4362F" w:rsidP="00F41296">
      <w:pPr>
        <w:pStyle w:val="ListParagraph"/>
        <w:numPr>
          <w:ilvl w:val="0"/>
          <w:numId w:val="3"/>
        </w:numPr>
        <w:ind w:left="567" w:hanging="567"/>
        <w:rPr>
          <w:b/>
        </w:rPr>
      </w:pPr>
      <w:r w:rsidRPr="004B100D">
        <w:rPr>
          <w:b/>
        </w:rPr>
        <w:t>HOW LONG DO WE KEEP THIS INFORMATION ABOUT YOU?</w:t>
      </w:r>
    </w:p>
    <w:p w14:paraId="34EC81B0" w14:textId="77777777" w:rsidR="00C7645B" w:rsidRPr="004B100D" w:rsidRDefault="00C7645B" w:rsidP="00C7645B">
      <w:pPr>
        <w:pStyle w:val="ListParagraph"/>
        <w:ind w:left="567"/>
        <w:rPr>
          <w:b/>
        </w:rPr>
      </w:pPr>
    </w:p>
    <w:p w14:paraId="394DC92B" w14:textId="428E70E5" w:rsidR="00B706AB" w:rsidRDefault="00B706AB" w:rsidP="00C7645B">
      <w:pPr>
        <w:pStyle w:val="ListParagraph"/>
        <w:numPr>
          <w:ilvl w:val="1"/>
          <w:numId w:val="3"/>
        </w:numPr>
        <w:ind w:left="567" w:hanging="567"/>
      </w:pPr>
      <w:r>
        <w:t xml:space="preserve">We hold the information </w:t>
      </w:r>
      <w:r w:rsidRPr="004B100D">
        <w:t>on College data management systems</w:t>
      </w:r>
      <w:r>
        <w:t xml:space="preserve"> for a period of twelve months after the end of the recruitment process to allow us to complete anonymised recruitment statistics. At the end of that period your data is deleted or destroyed.</w:t>
      </w:r>
    </w:p>
    <w:p w14:paraId="70381FFD" w14:textId="77777777" w:rsidR="00C7645B" w:rsidRDefault="00C7645B" w:rsidP="00C7645B">
      <w:pPr>
        <w:pStyle w:val="ListParagraph"/>
        <w:ind w:left="567"/>
      </w:pPr>
    </w:p>
    <w:p w14:paraId="782B5600" w14:textId="14128E0B" w:rsidR="00B706AB" w:rsidRDefault="00B706AB" w:rsidP="00C7645B">
      <w:pPr>
        <w:pStyle w:val="ListParagraph"/>
        <w:numPr>
          <w:ilvl w:val="1"/>
          <w:numId w:val="3"/>
        </w:numPr>
        <w:ind w:left="567" w:hanging="567"/>
      </w:pPr>
      <w:r>
        <w:t>If your application for employment is successful, personal data gathered during the recruitment process will be</w:t>
      </w:r>
      <w:r w:rsidR="005E7815">
        <w:t xml:space="preserve"> retained on our HR database and/or</w:t>
      </w:r>
      <w:r>
        <w:t xml:space="preserve"> transferred to your personal file and retained during your employment.  The periods for which your data will be held will be provided to you in a new privacy notice.</w:t>
      </w:r>
    </w:p>
    <w:p w14:paraId="37FD3ABF" w14:textId="77777777" w:rsidR="00C7645B" w:rsidRDefault="00C7645B" w:rsidP="00C7645B">
      <w:pPr>
        <w:pStyle w:val="ListParagraph"/>
      </w:pPr>
    </w:p>
    <w:p w14:paraId="3F30B672" w14:textId="77777777" w:rsidR="00470A97" w:rsidRPr="004B100D" w:rsidRDefault="00470A97" w:rsidP="00F41296">
      <w:pPr>
        <w:pStyle w:val="ListParagraph"/>
        <w:numPr>
          <w:ilvl w:val="0"/>
          <w:numId w:val="3"/>
        </w:numPr>
        <w:ind w:left="567" w:hanging="567"/>
        <w:rPr>
          <w:b/>
        </w:rPr>
      </w:pPr>
      <w:r w:rsidRPr="004B100D">
        <w:rPr>
          <w:b/>
        </w:rPr>
        <w:t>HOW CAN I ACCESS THE INFORMATION YOU HOLD ABOUT ME?</w:t>
      </w:r>
    </w:p>
    <w:p w14:paraId="3F30B673" w14:textId="77777777" w:rsidR="00470A97" w:rsidRDefault="00470A97" w:rsidP="00470A97">
      <w:pPr>
        <w:spacing w:after="0"/>
        <w:rPr>
          <w:b/>
        </w:rPr>
      </w:pPr>
      <w:r w:rsidRPr="004B100D">
        <w:rPr>
          <w:b/>
        </w:rPr>
        <w:t>Subject access requests</w:t>
      </w:r>
    </w:p>
    <w:p w14:paraId="567710E1" w14:textId="77777777" w:rsidR="00C7645B" w:rsidRPr="004B100D" w:rsidRDefault="00C7645B" w:rsidP="00470A97">
      <w:pPr>
        <w:spacing w:after="0"/>
        <w:rPr>
          <w:b/>
        </w:rPr>
      </w:pPr>
    </w:p>
    <w:p w14:paraId="3F30B674" w14:textId="77777777" w:rsidR="00470A97" w:rsidRPr="004B100D" w:rsidRDefault="00470A97" w:rsidP="00C7645B">
      <w:pPr>
        <w:pStyle w:val="ListParagraph"/>
        <w:numPr>
          <w:ilvl w:val="1"/>
          <w:numId w:val="3"/>
        </w:numPr>
        <w:ind w:left="567" w:hanging="567"/>
      </w:pPr>
      <w:r w:rsidRPr="004B100D">
        <w:t xml:space="preserve">The General Data Protection Regulation (GDPR) grants </w:t>
      </w:r>
      <w:r w:rsidR="004B100D">
        <w:t xml:space="preserve">you </w:t>
      </w:r>
      <w:r w:rsidRPr="004B100D">
        <w:t xml:space="preserve">the right to access particular personal data that we hold about you.  This is referred to as a subject access request. We will respond </w:t>
      </w:r>
      <w:r w:rsidR="00CB72EF">
        <w:t xml:space="preserve">within one </w:t>
      </w:r>
      <w:r w:rsidR="00CB72EF">
        <w:lastRenderedPageBreak/>
        <w:t>month</w:t>
      </w:r>
      <w:r w:rsidRPr="004B100D">
        <w:t xml:space="preserve"> from the point of receiving the request and all necessary information from you. Our formal response will include details of the personal data we hold about you, including the following:</w:t>
      </w:r>
    </w:p>
    <w:p w14:paraId="3F30B675" w14:textId="77777777" w:rsidR="00470A97" w:rsidRPr="004B100D" w:rsidRDefault="00470A97" w:rsidP="00470A97">
      <w:pPr>
        <w:pStyle w:val="ListParagraph"/>
        <w:numPr>
          <w:ilvl w:val="0"/>
          <w:numId w:val="2"/>
        </w:numPr>
      </w:pPr>
      <w:r w:rsidRPr="004B100D">
        <w:t>Sources from which we acquired the information</w:t>
      </w:r>
    </w:p>
    <w:p w14:paraId="3F30B676" w14:textId="77777777" w:rsidR="00470A97" w:rsidRPr="004B100D" w:rsidRDefault="00470A97" w:rsidP="00470A97">
      <w:pPr>
        <w:pStyle w:val="ListParagraph"/>
        <w:numPr>
          <w:ilvl w:val="0"/>
          <w:numId w:val="2"/>
        </w:numPr>
      </w:pPr>
      <w:r w:rsidRPr="004B100D">
        <w:t>The purposes for processing the information, and</w:t>
      </w:r>
    </w:p>
    <w:p w14:paraId="3F30B677" w14:textId="77777777" w:rsidR="00470A97" w:rsidRDefault="00470A97" w:rsidP="00470A97">
      <w:pPr>
        <w:pStyle w:val="ListParagraph"/>
        <w:numPr>
          <w:ilvl w:val="0"/>
          <w:numId w:val="2"/>
        </w:numPr>
      </w:pPr>
      <w:r w:rsidRPr="004B100D">
        <w:t>Persons or entities with whom we are sharing the information.</w:t>
      </w:r>
    </w:p>
    <w:p w14:paraId="00498C40" w14:textId="77777777" w:rsidR="00C7645B" w:rsidRPr="004B100D" w:rsidRDefault="00C7645B" w:rsidP="00C7645B">
      <w:pPr>
        <w:pStyle w:val="ListParagraph"/>
        <w:ind w:left="927"/>
      </w:pPr>
    </w:p>
    <w:p w14:paraId="3F30B678" w14:textId="2E5B7BB8" w:rsidR="00470A97" w:rsidRDefault="00470A97" w:rsidP="00C7645B">
      <w:pPr>
        <w:pStyle w:val="ListParagraph"/>
        <w:numPr>
          <w:ilvl w:val="1"/>
          <w:numId w:val="3"/>
        </w:numPr>
        <w:ind w:left="567" w:hanging="567"/>
      </w:pPr>
      <w:r w:rsidRPr="004B100D">
        <w:t xml:space="preserve">You can make a subject access request by completing the request form or by emailing it to </w:t>
      </w:r>
      <w:hyperlink r:id="rId11" w:history="1">
        <w:r w:rsidR="001E2E16" w:rsidRPr="009C1D07">
          <w:rPr>
            <w:rStyle w:val="Hyperlink"/>
          </w:rPr>
          <w:t>dpo@leicestercollege.ac.uk</w:t>
        </w:r>
      </w:hyperlink>
      <w:r w:rsidRPr="004B100D">
        <w:t>.</w:t>
      </w:r>
    </w:p>
    <w:p w14:paraId="209629A6" w14:textId="77777777" w:rsidR="00C7645B" w:rsidRPr="004B100D" w:rsidRDefault="00C7645B" w:rsidP="00C7645B">
      <w:pPr>
        <w:pStyle w:val="ListParagraph"/>
        <w:ind w:left="567"/>
      </w:pPr>
    </w:p>
    <w:p w14:paraId="3F30B679" w14:textId="77777777" w:rsidR="009D2881" w:rsidRPr="004B100D" w:rsidRDefault="00C22837" w:rsidP="00F41296">
      <w:pPr>
        <w:pStyle w:val="ListParagraph"/>
        <w:numPr>
          <w:ilvl w:val="0"/>
          <w:numId w:val="3"/>
        </w:numPr>
        <w:ind w:left="567" w:hanging="567"/>
        <w:rPr>
          <w:b/>
        </w:rPr>
      </w:pPr>
      <w:r w:rsidRPr="004B100D">
        <w:rPr>
          <w:b/>
        </w:rPr>
        <w:t>WHAT ARE MY RIGHTS?</w:t>
      </w:r>
    </w:p>
    <w:p w14:paraId="3F30B67A" w14:textId="77777777" w:rsidR="00470A97" w:rsidRDefault="00470A97" w:rsidP="00470A97">
      <w:pPr>
        <w:spacing w:after="0"/>
        <w:rPr>
          <w:b/>
        </w:rPr>
      </w:pPr>
      <w:r w:rsidRPr="004B100D">
        <w:rPr>
          <w:b/>
        </w:rPr>
        <w:t>Subject access requests</w:t>
      </w:r>
    </w:p>
    <w:p w14:paraId="3BC89A33" w14:textId="77777777" w:rsidR="00C7645B" w:rsidRPr="004B100D" w:rsidRDefault="00C7645B" w:rsidP="00470A97">
      <w:pPr>
        <w:spacing w:after="0"/>
        <w:rPr>
          <w:b/>
        </w:rPr>
      </w:pPr>
    </w:p>
    <w:p w14:paraId="3F30B67C" w14:textId="3813B65A" w:rsidR="00470A97" w:rsidRPr="004B100D" w:rsidRDefault="00470A97" w:rsidP="00C7645B">
      <w:pPr>
        <w:pStyle w:val="ListParagraph"/>
        <w:numPr>
          <w:ilvl w:val="1"/>
          <w:numId w:val="3"/>
        </w:numPr>
        <w:ind w:left="567" w:hanging="567"/>
      </w:pPr>
      <w:r w:rsidRPr="004B100D">
        <w:t xml:space="preserve">The General Data Protection Regulation (GDPR) grants you the right to access particular personal data that we hold about you.  </w:t>
      </w:r>
    </w:p>
    <w:p w14:paraId="3F30B67D" w14:textId="77777777" w:rsidR="00F91EB3" w:rsidRDefault="00F91EB3" w:rsidP="00470A97">
      <w:pPr>
        <w:spacing w:after="0"/>
        <w:rPr>
          <w:b/>
        </w:rPr>
      </w:pPr>
      <w:r w:rsidRPr="004B100D">
        <w:rPr>
          <w:b/>
        </w:rPr>
        <w:t>Right to rectification</w:t>
      </w:r>
    </w:p>
    <w:p w14:paraId="674777C1" w14:textId="77777777" w:rsidR="00C7645B" w:rsidRPr="004B100D" w:rsidRDefault="00C7645B" w:rsidP="00470A97">
      <w:pPr>
        <w:spacing w:after="0"/>
        <w:rPr>
          <w:b/>
        </w:rPr>
      </w:pPr>
    </w:p>
    <w:p w14:paraId="3F30B67E" w14:textId="77777777" w:rsidR="001601B3" w:rsidRPr="004B100D" w:rsidRDefault="00C22837" w:rsidP="00C7645B">
      <w:pPr>
        <w:pStyle w:val="ListParagraph"/>
        <w:numPr>
          <w:ilvl w:val="1"/>
          <w:numId w:val="3"/>
        </w:numPr>
        <w:ind w:left="567" w:hanging="567"/>
      </w:pPr>
      <w:r w:rsidRPr="004B100D">
        <w:t xml:space="preserve">You </w:t>
      </w:r>
      <w:r w:rsidR="00F91EB3" w:rsidRPr="004B100D">
        <w:t>have the right to obtain from us, without undue delay, the rectification of inaccurate personal data we hold concerning you. Taking into account the p</w:t>
      </w:r>
      <w:r w:rsidRPr="004B100D">
        <w:t>urposes of the processing, you</w:t>
      </w:r>
      <w:r w:rsidR="00F91EB3" w:rsidRPr="004B100D">
        <w:t xml:space="preserve"> have the right to have incomplete personal data completed, including by means of providing a supplementary statement.</w:t>
      </w:r>
    </w:p>
    <w:p w14:paraId="3F30B67F" w14:textId="77777777" w:rsidR="00F91EB3" w:rsidRDefault="00F91EB3" w:rsidP="004E1AF3">
      <w:pPr>
        <w:spacing w:after="0"/>
        <w:rPr>
          <w:b/>
        </w:rPr>
      </w:pPr>
      <w:r w:rsidRPr="004B100D">
        <w:rPr>
          <w:b/>
        </w:rPr>
        <w:t>Right to erasure</w:t>
      </w:r>
    </w:p>
    <w:p w14:paraId="345A02FF" w14:textId="77777777" w:rsidR="00C7645B" w:rsidRPr="004B100D" w:rsidRDefault="00C7645B" w:rsidP="004E1AF3">
      <w:pPr>
        <w:spacing w:after="0"/>
        <w:rPr>
          <w:b/>
        </w:rPr>
      </w:pPr>
    </w:p>
    <w:p w14:paraId="3F30B680" w14:textId="77777777" w:rsidR="00F91EB3" w:rsidRPr="004B100D" w:rsidRDefault="00C22837" w:rsidP="00C7645B">
      <w:pPr>
        <w:pStyle w:val="ListParagraph"/>
        <w:numPr>
          <w:ilvl w:val="1"/>
          <w:numId w:val="3"/>
        </w:numPr>
        <w:ind w:left="567" w:hanging="567"/>
      </w:pPr>
      <w:r w:rsidRPr="004B100D">
        <w:t xml:space="preserve">You </w:t>
      </w:r>
      <w:r w:rsidR="00F91EB3" w:rsidRPr="004B100D">
        <w:t>have the right to obtain from us the erasure of personal data concerning you without undue delay.</w:t>
      </w:r>
    </w:p>
    <w:p w14:paraId="3F30B681" w14:textId="77777777" w:rsidR="00F91EB3" w:rsidRDefault="00F91EB3" w:rsidP="004E1AF3">
      <w:pPr>
        <w:spacing w:after="0"/>
        <w:rPr>
          <w:b/>
        </w:rPr>
      </w:pPr>
      <w:r w:rsidRPr="004B100D">
        <w:rPr>
          <w:b/>
        </w:rPr>
        <w:t>Right to restriction of processing</w:t>
      </w:r>
    </w:p>
    <w:p w14:paraId="34260058" w14:textId="77777777" w:rsidR="00C7645B" w:rsidRPr="004B100D" w:rsidRDefault="00C7645B" w:rsidP="004E1AF3">
      <w:pPr>
        <w:spacing w:after="0"/>
        <w:rPr>
          <w:b/>
        </w:rPr>
      </w:pPr>
    </w:p>
    <w:p w14:paraId="3F30B682" w14:textId="77777777" w:rsidR="00F91EB3" w:rsidRPr="004B100D" w:rsidRDefault="00C22837" w:rsidP="00C7645B">
      <w:pPr>
        <w:pStyle w:val="ListParagraph"/>
        <w:numPr>
          <w:ilvl w:val="1"/>
          <w:numId w:val="3"/>
        </w:numPr>
        <w:ind w:left="567" w:hanging="567"/>
      </w:pPr>
      <w:r w:rsidRPr="004B100D">
        <w:t xml:space="preserve">Subject to exemptions, you </w:t>
      </w:r>
      <w:r w:rsidR="00F91EB3" w:rsidRPr="004B100D">
        <w:t xml:space="preserve">have the right to obtain from us restriction of processing </w:t>
      </w:r>
      <w:r w:rsidRPr="004B100D">
        <w:t>w</w:t>
      </w:r>
      <w:r w:rsidR="00F91EB3" w:rsidRPr="004B100D">
        <w:t>here one of the following applies:</w:t>
      </w:r>
    </w:p>
    <w:p w14:paraId="3F30B683" w14:textId="77777777" w:rsidR="00F91EB3" w:rsidRPr="004B100D" w:rsidRDefault="00F91EB3" w:rsidP="00C7645B">
      <w:pPr>
        <w:pStyle w:val="ListParagraph"/>
        <w:numPr>
          <w:ilvl w:val="0"/>
          <w:numId w:val="2"/>
        </w:numPr>
      </w:pPr>
      <w:r w:rsidRPr="004B100D">
        <w:t>The accuracy of the per</w:t>
      </w:r>
      <w:r w:rsidR="00C22837" w:rsidRPr="004B100D">
        <w:t xml:space="preserve">sonal data is contested by you </w:t>
      </w:r>
      <w:r w:rsidRPr="004B100D">
        <w:t>and is restricted until the accuracy of the data has been verified;</w:t>
      </w:r>
    </w:p>
    <w:p w14:paraId="3F30B684" w14:textId="77777777" w:rsidR="00F91EB3" w:rsidRPr="004B100D" w:rsidRDefault="00F91EB3" w:rsidP="00C7645B">
      <w:pPr>
        <w:pStyle w:val="ListParagraph"/>
        <w:numPr>
          <w:ilvl w:val="0"/>
          <w:numId w:val="2"/>
        </w:numPr>
      </w:pPr>
      <w:r w:rsidRPr="004B100D">
        <w:t xml:space="preserve">The </w:t>
      </w:r>
      <w:r w:rsidR="00C22837" w:rsidRPr="004B100D">
        <w:t xml:space="preserve">processing is unlawful and you </w:t>
      </w:r>
      <w:r w:rsidRPr="004B100D">
        <w:t>oppose the erasure of the personal data and instead request the restriction in its use;</w:t>
      </w:r>
    </w:p>
    <w:p w14:paraId="3F30B685" w14:textId="77777777" w:rsidR="00F91EB3" w:rsidRPr="004B100D" w:rsidRDefault="00F91EB3" w:rsidP="00C7645B">
      <w:pPr>
        <w:pStyle w:val="ListParagraph"/>
        <w:numPr>
          <w:ilvl w:val="0"/>
          <w:numId w:val="2"/>
        </w:numPr>
      </w:pPr>
      <w:r w:rsidRPr="004B100D">
        <w:t>We no longer need the personal data for the purposes of process</w:t>
      </w:r>
      <w:r w:rsidR="00C22837" w:rsidRPr="004B100D">
        <w:t xml:space="preserve">ing, but it is required by you </w:t>
      </w:r>
      <w:r w:rsidRPr="004B100D">
        <w:t>for the establishment, exercise or defence of legal claims;</w:t>
      </w:r>
    </w:p>
    <w:p w14:paraId="3F30B686" w14:textId="77777777" w:rsidR="00F91EB3" w:rsidRPr="004B100D" w:rsidRDefault="00F91EB3" w:rsidP="00C7645B">
      <w:pPr>
        <w:pStyle w:val="ListParagraph"/>
        <w:numPr>
          <w:ilvl w:val="0"/>
          <w:numId w:val="2"/>
        </w:numPr>
      </w:pPr>
      <w:r w:rsidRPr="004B100D">
        <w:t>You have objected to processing of your personal data pending the verification of whether there are legitimate grounds for us to override these objections.</w:t>
      </w:r>
    </w:p>
    <w:p w14:paraId="3F30B687" w14:textId="77777777" w:rsidR="00F91EB3" w:rsidRDefault="00F91EB3" w:rsidP="004E1AF3">
      <w:pPr>
        <w:spacing w:after="0"/>
        <w:rPr>
          <w:b/>
        </w:rPr>
      </w:pPr>
      <w:r w:rsidRPr="004B100D">
        <w:rPr>
          <w:b/>
        </w:rPr>
        <w:t>Notification obligation regarding rectification or erasure of personal data or restriction of processing</w:t>
      </w:r>
    </w:p>
    <w:p w14:paraId="477F2085" w14:textId="77777777" w:rsidR="00C7645B" w:rsidRPr="004B100D" w:rsidRDefault="00C7645B" w:rsidP="004E1AF3">
      <w:pPr>
        <w:spacing w:after="0"/>
        <w:rPr>
          <w:b/>
        </w:rPr>
      </w:pPr>
    </w:p>
    <w:p w14:paraId="3F30B688" w14:textId="77777777" w:rsidR="00F91EB3" w:rsidRPr="004B100D" w:rsidRDefault="00F91EB3" w:rsidP="00C7645B">
      <w:pPr>
        <w:pStyle w:val="ListParagraph"/>
        <w:numPr>
          <w:ilvl w:val="1"/>
          <w:numId w:val="3"/>
        </w:numPr>
        <w:ind w:left="567" w:hanging="567"/>
      </w:pPr>
      <w:r w:rsidRPr="004B100D">
        <w:lastRenderedPageBreak/>
        <w:t>We shall communicate any rectification or erasure of personal data or restriction of processing as described above to each recipient to whom the personal data has been disclosed, unless this proves impossible or involves disproportionat</w:t>
      </w:r>
      <w:r w:rsidR="00C22837" w:rsidRPr="004B100D">
        <w:t xml:space="preserve">e effort. We shall provide you </w:t>
      </w:r>
      <w:r w:rsidRPr="004B100D">
        <w:t>with informatio</w:t>
      </w:r>
      <w:r w:rsidR="00C22837" w:rsidRPr="004B100D">
        <w:t>n about those recipients if you</w:t>
      </w:r>
      <w:r w:rsidRPr="004B100D">
        <w:t xml:space="preserve"> request it.</w:t>
      </w:r>
    </w:p>
    <w:p w14:paraId="3F30B689" w14:textId="77777777" w:rsidR="00F91EB3" w:rsidRDefault="00F91EB3" w:rsidP="004E1AF3">
      <w:pPr>
        <w:spacing w:after="0"/>
        <w:rPr>
          <w:b/>
        </w:rPr>
      </w:pPr>
      <w:r w:rsidRPr="004B100D">
        <w:rPr>
          <w:b/>
        </w:rPr>
        <w:t>Right to data portability</w:t>
      </w:r>
    </w:p>
    <w:p w14:paraId="730F60E2" w14:textId="77777777" w:rsidR="00C7645B" w:rsidRPr="004B100D" w:rsidRDefault="00C7645B" w:rsidP="004E1AF3">
      <w:pPr>
        <w:spacing w:after="0"/>
        <w:rPr>
          <w:b/>
        </w:rPr>
      </w:pPr>
    </w:p>
    <w:p w14:paraId="3F30B68A" w14:textId="77777777" w:rsidR="00F91EB3" w:rsidRPr="004B100D" w:rsidRDefault="00C22837" w:rsidP="00C7645B">
      <w:pPr>
        <w:pStyle w:val="ListParagraph"/>
        <w:numPr>
          <w:ilvl w:val="1"/>
          <w:numId w:val="3"/>
        </w:numPr>
        <w:ind w:left="567" w:hanging="567"/>
      </w:pPr>
      <w:r w:rsidRPr="004B100D">
        <w:t xml:space="preserve">You </w:t>
      </w:r>
      <w:r w:rsidR="00F91EB3" w:rsidRPr="004B100D">
        <w:t>have the right to receive your personal data, which you have provided to us, in a structured, commonly used and machine-readable format and have the right to transmit this data to another controller, without hindrance from us.</w:t>
      </w:r>
    </w:p>
    <w:p w14:paraId="3F30B68B" w14:textId="77777777" w:rsidR="00F91EB3" w:rsidRDefault="00F91EB3" w:rsidP="004E1AF3">
      <w:pPr>
        <w:spacing w:after="0"/>
        <w:rPr>
          <w:b/>
        </w:rPr>
      </w:pPr>
      <w:r w:rsidRPr="004B100D">
        <w:rPr>
          <w:b/>
        </w:rPr>
        <w:t>Right to ob</w:t>
      </w:r>
      <w:r w:rsidR="004E1AF3" w:rsidRPr="004B100D">
        <w:rPr>
          <w:b/>
        </w:rPr>
        <w:t>j</w:t>
      </w:r>
      <w:r w:rsidRPr="004B100D">
        <w:rPr>
          <w:b/>
        </w:rPr>
        <w:t>ect</w:t>
      </w:r>
    </w:p>
    <w:p w14:paraId="3004C4C0" w14:textId="77777777" w:rsidR="00C7645B" w:rsidRPr="004B100D" w:rsidRDefault="00C7645B" w:rsidP="004E1AF3">
      <w:pPr>
        <w:spacing w:after="0"/>
        <w:rPr>
          <w:b/>
        </w:rPr>
      </w:pPr>
    </w:p>
    <w:p w14:paraId="3F30B68C" w14:textId="77777777" w:rsidR="00F91EB3" w:rsidRPr="004B100D" w:rsidRDefault="00C22837" w:rsidP="00C7645B">
      <w:pPr>
        <w:pStyle w:val="ListParagraph"/>
        <w:numPr>
          <w:ilvl w:val="1"/>
          <w:numId w:val="3"/>
        </w:numPr>
        <w:ind w:left="567" w:hanging="567"/>
      </w:pPr>
      <w:r w:rsidRPr="004B100D">
        <w:t xml:space="preserve">You </w:t>
      </w:r>
      <w:r w:rsidR="00F91EB3" w:rsidRPr="004B100D">
        <w:t>have the right to object, on grounds relating to your particular situation, at any time to the processing of personal data concerning you, including any personal profiling; unless this relates to processing that is nece</w:t>
      </w:r>
      <w:r w:rsidR="004E1AF3" w:rsidRPr="004B100D">
        <w:t xml:space="preserve">ssary for the performance of a </w:t>
      </w:r>
      <w:r w:rsidR="00F91EB3" w:rsidRPr="004B100D">
        <w:t>task carried out in the public interest or an exer</w:t>
      </w:r>
      <w:r w:rsidR="00C61D59" w:rsidRPr="004B100D">
        <w:t>cise of official authority vested in us. We shall</w:t>
      </w:r>
      <w:r w:rsidR="004E1AF3" w:rsidRPr="004B100D">
        <w:t xml:space="preserve"> </w:t>
      </w:r>
      <w:r w:rsidR="00C61D59" w:rsidRPr="004B100D">
        <w:t>no longer process the personal data unless we can demonstrate compelling legitimate grounds for the processing, which override the interes</w:t>
      </w:r>
      <w:r w:rsidRPr="004B100D">
        <w:t xml:space="preserve">ts, rights and freedoms of you </w:t>
      </w:r>
      <w:r w:rsidR="00C61D59" w:rsidRPr="004B100D">
        <w:t>or for the establishment exercise or defence of legal claims.</w:t>
      </w:r>
    </w:p>
    <w:p w14:paraId="3F30B68D" w14:textId="77777777" w:rsidR="00C61D59" w:rsidRDefault="00C61D59" w:rsidP="004E1AF3">
      <w:pPr>
        <w:spacing w:after="0"/>
        <w:rPr>
          <w:b/>
        </w:rPr>
      </w:pPr>
      <w:r w:rsidRPr="004B100D">
        <w:rPr>
          <w:b/>
        </w:rPr>
        <w:t>Right to not be subject</w:t>
      </w:r>
      <w:r w:rsidR="004E1AF3" w:rsidRPr="004B100D">
        <w:rPr>
          <w:b/>
        </w:rPr>
        <w:t xml:space="preserve"> </w:t>
      </w:r>
      <w:r w:rsidRPr="004B100D">
        <w:rPr>
          <w:b/>
        </w:rPr>
        <w:t>to decisions based solely on automated processing</w:t>
      </w:r>
    </w:p>
    <w:p w14:paraId="41FCBCF6" w14:textId="77777777" w:rsidR="00C7645B" w:rsidRPr="004B100D" w:rsidRDefault="00C7645B" w:rsidP="004E1AF3">
      <w:pPr>
        <w:spacing w:after="0"/>
        <w:rPr>
          <w:b/>
        </w:rPr>
      </w:pPr>
    </w:p>
    <w:p w14:paraId="3F30B68E" w14:textId="77777777" w:rsidR="00C61D59" w:rsidRPr="004B100D" w:rsidRDefault="00C61D59" w:rsidP="00C7645B">
      <w:pPr>
        <w:pStyle w:val="ListParagraph"/>
        <w:numPr>
          <w:ilvl w:val="1"/>
          <w:numId w:val="3"/>
        </w:numPr>
        <w:ind w:left="567" w:hanging="567"/>
      </w:pPr>
      <w:r w:rsidRPr="004B100D">
        <w:t>We do not carry out any automated processing, which may lead to an automated decision based on your personal data.</w:t>
      </w:r>
    </w:p>
    <w:p w14:paraId="3F30B68F" w14:textId="77777777" w:rsidR="00C61D59" w:rsidRDefault="00C61D59" w:rsidP="004E1AF3">
      <w:pPr>
        <w:spacing w:after="0"/>
        <w:rPr>
          <w:b/>
        </w:rPr>
      </w:pPr>
      <w:r w:rsidRPr="004B100D">
        <w:rPr>
          <w:b/>
        </w:rPr>
        <w:t>Accuracy of information</w:t>
      </w:r>
    </w:p>
    <w:p w14:paraId="3B1CBF5C" w14:textId="77777777" w:rsidR="00C7645B" w:rsidRPr="004B100D" w:rsidRDefault="00C7645B" w:rsidP="004E1AF3">
      <w:pPr>
        <w:spacing w:after="0"/>
        <w:rPr>
          <w:b/>
        </w:rPr>
      </w:pPr>
    </w:p>
    <w:p w14:paraId="3F30B690" w14:textId="097A5C82" w:rsidR="00C61D59" w:rsidRPr="004B100D" w:rsidRDefault="00C61D59" w:rsidP="00C7645B">
      <w:pPr>
        <w:pStyle w:val="ListParagraph"/>
        <w:numPr>
          <w:ilvl w:val="1"/>
          <w:numId w:val="3"/>
        </w:numPr>
        <w:ind w:left="567" w:hanging="567"/>
      </w:pPr>
      <w:r w:rsidRPr="004B100D">
        <w:t xml:space="preserve">In order to provide the highest level of customer service possible, we need </w:t>
      </w:r>
      <w:r w:rsidR="004E1AF3" w:rsidRPr="004B100D">
        <w:t xml:space="preserve">to keep accurate personal data </w:t>
      </w:r>
      <w:r w:rsidR="001601B3" w:rsidRPr="004B100D">
        <w:t>about</w:t>
      </w:r>
      <w:r w:rsidR="004E1AF3" w:rsidRPr="004B100D">
        <w:t xml:space="preserve"> you. We take reasonable steps to ensure </w:t>
      </w:r>
      <w:r w:rsidR="001601B3" w:rsidRPr="004B100D">
        <w:t>that</w:t>
      </w:r>
      <w:r w:rsidR="004E1AF3" w:rsidRPr="004B100D">
        <w:t xml:space="preserve"> </w:t>
      </w:r>
      <w:r w:rsidR="001601B3" w:rsidRPr="004B100D">
        <w:t>accuracy</w:t>
      </w:r>
      <w:r w:rsidR="004E1AF3" w:rsidRPr="004B100D">
        <w:t xml:space="preserve"> of any personal data or sensitive information we obtain. We ensure that the source of any personal data or sensitive information is clear and we carefully consider any challenges to the accuracy of the information</w:t>
      </w:r>
      <w:r w:rsidR="00DF642B">
        <w:t xml:space="preserve">. </w:t>
      </w:r>
      <w:r w:rsidR="004E1AF3" w:rsidRPr="004B100D">
        <w:t xml:space="preserve"> We also consider when it is necessary to update the information, such as name or address changes and you can </w:t>
      </w:r>
      <w:r w:rsidR="001601B3" w:rsidRPr="004B100D">
        <w:t>help</w:t>
      </w:r>
      <w:r w:rsidR="004E1AF3" w:rsidRPr="004B100D">
        <w:t xml:space="preserve"> us by informing us of these changes when they occur.</w:t>
      </w:r>
    </w:p>
    <w:p w14:paraId="58E60AE8" w14:textId="77777777" w:rsidR="00C7645B" w:rsidRDefault="00C7645B" w:rsidP="00C7645B">
      <w:pPr>
        <w:pStyle w:val="ListParagraph"/>
        <w:ind w:left="567"/>
        <w:rPr>
          <w:b/>
        </w:rPr>
      </w:pPr>
    </w:p>
    <w:p w14:paraId="3F30B692" w14:textId="77777777" w:rsidR="004E1AF3" w:rsidRDefault="00470A97" w:rsidP="00F41296">
      <w:pPr>
        <w:pStyle w:val="ListParagraph"/>
        <w:numPr>
          <w:ilvl w:val="0"/>
          <w:numId w:val="3"/>
        </w:numPr>
        <w:ind w:left="567" w:hanging="567"/>
        <w:rPr>
          <w:b/>
        </w:rPr>
      </w:pPr>
      <w:r w:rsidRPr="004B100D">
        <w:rPr>
          <w:b/>
        </w:rPr>
        <w:t>WHO CAN I CONTACT IF I HAVE ANY QUESTIONS OR CONCERNS?</w:t>
      </w:r>
    </w:p>
    <w:p w14:paraId="61441F7B" w14:textId="77777777" w:rsidR="00C7645B" w:rsidRPr="004B100D" w:rsidRDefault="00C7645B" w:rsidP="00C7645B">
      <w:pPr>
        <w:pStyle w:val="ListParagraph"/>
        <w:ind w:left="567"/>
        <w:rPr>
          <w:b/>
        </w:rPr>
      </w:pPr>
    </w:p>
    <w:p w14:paraId="3F30B693" w14:textId="7767AD81" w:rsidR="004E1AF3" w:rsidRDefault="004E1AF3" w:rsidP="00C7645B">
      <w:pPr>
        <w:pStyle w:val="ListParagraph"/>
        <w:numPr>
          <w:ilvl w:val="1"/>
          <w:numId w:val="3"/>
        </w:numPr>
        <w:ind w:left="567" w:hanging="567"/>
      </w:pPr>
      <w:r w:rsidRPr="004B100D">
        <w:t xml:space="preserve">If you have any questions or queries which are not answered by this Privacy </w:t>
      </w:r>
      <w:r w:rsidR="001E2E16">
        <w:t>Notice</w:t>
      </w:r>
      <w:r w:rsidR="002260B6">
        <w:t>, or</w:t>
      </w:r>
      <w:r w:rsidR="00E66665" w:rsidRPr="004B100D">
        <w:t xml:space="preserve"> </w:t>
      </w:r>
      <w:r w:rsidRPr="004B100D">
        <w:t xml:space="preserve">have any potential concerns about how we may </w:t>
      </w:r>
      <w:r w:rsidRPr="004B100D">
        <w:lastRenderedPageBreak/>
        <w:t>use the personal data we hold, please write to th</w:t>
      </w:r>
      <w:r w:rsidR="00CD164C" w:rsidRPr="004B100D">
        <w:t>e Data Protection Officer at Leicester College, Freemen’s Park Campus, Welford Road, Leicester, LE2 7LW</w:t>
      </w:r>
      <w:r w:rsidRPr="004B100D">
        <w:t xml:space="preserve"> or email </w:t>
      </w:r>
      <w:hyperlink r:id="rId12" w:history="1">
        <w:r w:rsidR="001E2E16" w:rsidRPr="009C1D07">
          <w:rPr>
            <w:rStyle w:val="Hyperlink"/>
          </w:rPr>
          <w:t>dpo@leicestercollege.ac.uk</w:t>
        </w:r>
      </w:hyperlink>
      <w:r w:rsidRPr="004B100D">
        <w:t>.</w:t>
      </w:r>
    </w:p>
    <w:p w14:paraId="33359E5E" w14:textId="77777777" w:rsidR="00C7645B" w:rsidRPr="00C7645B" w:rsidRDefault="00C7645B" w:rsidP="00C7645B">
      <w:pPr>
        <w:pStyle w:val="ListParagraph"/>
        <w:ind w:left="567"/>
      </w:pPr>
    </w:p>
    <w:p w14:paraId="3F30B694" w14:textId="77777777" w:rsidR="00470A97" w:rsidRPr="00C7645B" w:rsidRDefault="00E66665" w:rsidP="00C7645B">
      <w:pPr>
        <w:pStyle w:val="ListParagraph"/>
        <w:numPr>
          <w:ilvl w:val="1"/>
          <w:numId w:val="3"/>
        </w:numPr>
        <w:ind w:left="567" w:hanging="567"/>
      </w:pPr>
      <w:r w:rsidRPr="00C7645B">
        <w:t>If your complaint is not resolved to your satisfaction and you wish to make a formal compl</w:t>
      </w:r>
      <w:r w:rsidR="00470A97" w:rsidRPr="00C7645B">
        <w:t>aint to the I</w:t>
      </w:r>
      <w:r w:rsidR="001601B3" w:rsidRPr="00C7645B">
        <w:t>nformation Commi</w:t>
      </w:r>
      <w:r w:rsidRPr="00C7645B">
        <w:t>ssioner</w:t>
      </w:r>
      <w:r w:rsidR="00470A97" w:rsidRPr="00C7645B">
        <w:t>’</w:t>
      </w:r>
      <w:r w:rsidRPr="00C7645B">
        <w:t>s Office (ICO), you can contact the</w:t>
      </w:r>
      <w:r w:rsidR="00CD164C" w:rsidRPr="00C7645B">
        <w:t>m</w:t>
      </w:r>
      <w:r w:rsidRPr="00C7645B">
        <w:t xml:space="preserve"> on 01625 545745 or 0303 123 1113. You also </w:t>
      </w:r>
      <w:r w:rsidR="001601B3" w:rsidRPr="00C7645B">
        <w:t>have the right to judicial reme</w:t>
      </w:r>
      <w:r w:rsidRPr="00C7645B">
        <w:t>dy agains</w:t>
      </w:r>
      <w:r w:rsidR="001601B3" w:rsidRPr="00C7645B">
        <w:t>t</w:t>
      </w:r>
      <w:r w:rsidRPr="00C7645B">
        <w:t xml:space="preserve"> a legally binding decision of the ICO where you consider that your rights under this regulation have been infringed as a result of the pr</w:t>
      </w:r>
      <w:r w:rsidR="00470A97" w:rsidRPr="00C7645B">
        <w:t>ocessing of your personal data.</w:t>
      </w:r>
      <w:r w:rsidR="00CB72EF" w:rsidRPr="00C7645B">
        <w:t xml:space="preserve"> </w:t>
      </w:r>
      <w:r w:rsidRPr="00C7645B">
        <w:t xml:space="preserve">You have the right to appoint </w:t>
      </w:r>
      <w:r w:rsidR="001601B3" w:rsidRPr="00C7645B">
        <w:t>a third</w:t>
      </w:r>
      <w:r w:rsidRPr="00C7645B">
        <w:t xml:space="preserve"> party to lodge the complaint on your behalf and exercise your right to seek compensation</w:t>
      </w:r>
      <w:r w:rsidR="00470A97" w:rsidRPr="00C7645B">
        <w:t xml:space="preserve"> </w:t>
      </w:r>
    </w:p>
    <w:p w14:paraId="3F30B695" w14:textId="77777777" w:rsidR="00470A97" w:rsidRPr="00C7645B" w:rsidRDefault="00470A97" w:rsidP="00470A97">
      <w:pPr>
        <w:spacing w:after="0"/>
      </w:pPr>
    </w:p>
    <w:p w14:paraId="3F30B696" w14:textId="77D24D4E" w:rsidR="00470A97" w:rsidRDefault="00F41296" w:rsidP="00F41296">
      <w:pPr>
        <w:pStyle w:val="ListParagraph"/>
        <w:numPr>
          <w:ilvl w:val="0"/>
          <w:numId w:val="3"/>
        </w:numPr>
        <w:ind w:left="567" w:hanging="567"/>
        <w:rPr>
          <w:b/>
        </w:rPr>
      </w:pPr>
      <w:r w:rsidRPr="004B100D">
        <w:rPr>
          <w:b/>
        </w:rPr>
        <w:t>POLICY CHANGES</w:t>
      </w:r>
    </w:p>
    <w:p w14:paraId="3B83B0DE" w14:textId="77777777" w:rsidR="00C7645B" w:rsidRPr="004B100D" w:rsidRDefault="00C7645B" w:rsidP="00C7645B">
      <w:pPr>
        <w:pStyle w:val="ListParagraph"/>
        <w:ind w:left="567"/>
        <w:rPr>
          <w:b/>
        </w:rPr>
      </w:pPr>
    </w:p>
    <w:p w14:paraId="3F30B697" w14:textId="3CE26223" w:rsidR="00470A97" w:rsidRDefault="00470A97" w:rsidP="00C7645B">
      <w:pPr>
        <w:pStyle w:val="ListParagraph"/>
        <w:numPr>
          <w:ilvl w:val="1"/>
          <w:numId w:val="3"/>
        </w:numPr>
        <w:ind w:left="567" w:hanging="567"/>
      </w:pPr>
      <w:r w:rsidRPr="004B100D">
        <w:t xml:space="preserve">This Privacy </w:t>
      </w:r>
      <w:r w:rsidR="001E2E16">
        <w:t>Notice</w:t>
      </w:r>
      <w:r w:rsidRPr="004B100D">
        <w:t xml:space="preserve"> is regularly reviewed. This is to make sure that we continue to meet the highest standards and to protect your privacy. We reserve the right at all times, to update, modify or amend this </w:t>
      </w:r>
      <w:r w:rsidR="001E2E16">
        <w:t>Notice</w:t>
      </w:r>
      <w:r w:rsidRPr="004B100D">
        <w:t xml:space="preserve">. We suggest that you review this Privacy </w:t>
      </w:r>
      <w:r w:rsidR="001E2E16">
        <w:t>Notice</w:t>
      </w:r>
      <w:r w:rsidR="001E2E16" w:rsidRPr="004B100D">
        <w:t xml:space="preserve"> </w:t>
      </w:r>
      <w:r w:rsidRPr="004B100D">
        <w:t xml:space="preserve">y from time to time to ensure you are aware of any changes we may have made, however, we will not significantly change how we use information you have already given to us without your prior agreement. The latest version of this </w:t>
      </w:r>
      <w:r w:rsidR="001E2E16">
        <w:t>Notice</w:t>
      </w:r>
      <w:r w:rsidRPr="004B100D">
        <w:t xml:space="preserve"> can be found at on the College’s website.</w:t>
      </w:r>
    </w:p>
    <w:p w14:paraId="47C61626" w14:textId="77777777" w:rsidR="000F60BD" w:rsidRPr="004B100D" w:rsidRDefault="000F60BD" w:rsidP="000F60BD"/>
    <w:p w14:paraId="3F30B698" w14:textId="5E951FDE" w:rsidR="00E66665" w:rsidRPr="004B100D" w:rsidRDefault="000F60BD" w:rsidP="00862FE6">
      <w:pPr>
        <w:rPr>
          <w:rFonts w:ascii="Symbol" w:hAnsi="Symbol"/>
        </w:rPr>
      </w:pPr>
      <w:r>
        <w:t>May 2018</w:t>
      </w:r>
    </w:p>
    <w:sectPr w:rsidR="00E66665" w:rsidRPr="004B100D" w:rsidSect="009142D3">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0B69B" w14:textId="77777777" w:rsidR="005E5EF6" w:rsidRDefault="005E5EF6" w:rsidP="001601B3">
      <w:pPr>
        <w:spacing w:after="0"/>
      </w:pPr>
      <w:r>
        <w:separator/>
      </w:r>
    </w:p>
  </w:endnote>
  <w:endnote w:type="continuationSeparator" w:id="0">
    <w:p w14:paraId="3F30B69C" w14:textId="77777777" w:rsidR="005E5EF6" w:rsidRDefault="005E5EF6" w:rsidP="001601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378814"/>
      <w:docPartObj>
        <w:docPartGallery w:val="Page Numbers (Bottom of Page)"/>
        <w:docPartUnique/>
      </w:docPartObj>
    </w:sdtPr>
    <w:sdtEndPr>
      <w:rPr>
        <w:noProof/>
        <w:sz w:val="16"/>
        <w:szCs w:val="16"/>
      </w:rPr>
    </w:sdtEndPr>
    <w:sdtContent>
      <w:p w14:paraId="3F30B69D" w14:textId="77777777" w:rsidR="001601B3" w:rsidRPr="001601B3" w:rsidRDefault="001601B3">
        <w:pPr>
          <w:pStyle w:val="Footer"/>
          <w:jc w:val="center"/>
          <w:rPr>
            <w:sz w:val="16"/>
            <w:szCs w:val="16"/>
          </w:rPr>
        </w:pPr>
        <w:r w:rsidRPr="001601B3">
          <w:rPr>
            <w:sz w:val="16"/>
            <w:szCs w:val="16"/>
          </w:rPr>
          <w:fldChar w:fldCharType="begin"/>
        </w:r>
        <w:r w:rsidRPr="001601B3">
          <w:rPr>
            <w:sz w:val="16"/>
            <w:szCs w:val="16"/>
          </w:rPr>
          <w:instrText xml:space="preserve"> PAGE   \* MERGEFORMAT </w:instrText>
        </w:r>
        <w:r w:rsidRPr="001601B3">
          <w:rPr>
            <w:sz w:val="16"/>
            <w:szCs w:val="16"/>
          </w:rPr>
          <w:fldChar w:fldCharType="separate"/>
        </w:r>
        <w:r w:rsidR="009E6BFA">
          <w:rPr>
            <w:noProof/>
            <w:sz w:val="16"/>
            <w:szCs w:val="16"/>
          </w:rPr>
          <w:t>2</w:t>
        </w:r>
        <w:r w:rsidRPr="001601B3">
          <w:rPr>
            <w:noProof/>
            <w:sz w:val="16"/>
            <w:szCs w:val="16"/>
          </w:rPr>
          <w:fldChar w:fldCharType="end"/>
        </w:r>
      </w:p>
    </w:sdtContent>
  </w:sdt>
  <w:p w14:paraId="3F30B69E" w14:textId="77777777" w:rsidR="001601B3" w:rsidRDefault="00160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0B699" w14:textId="77777777" w:rsidR="005E5EF6" w:rsidRDefault="005E5EF6" w:rsidP="001601B3">
      <w:pPr>
        <w:spacing w:after="0"/>
      </w:pPr>
      <w:r>
        <w:separator/>
      </w:r>
    </w:p>
  </w:footnote>
  <w:footnote w:type="continuationSeparator" w:id="0">
    <w:p w14:paraId="3F30B69A" w14:textId="77777777" w:rsidR="005E5EF6" w:rsidRDefault="005E5EF6" w:rsidP="001601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2E4"/>
    <w:multiLevelType w:val="hybridMultilevel"/>
    <w:tmpl w:val="C0889F5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2E87A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78217C"/>
    <w:multiLevelType w:val="hybridMultilevel"/>
    <w:tmpl w:val="966E9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3C"/>
    <w:rsid w:val="0004720B"/>
    <w:rsid w:val="00070C63"/>
    <w:rsid w:val="000A1D42"/>
    <w:rsid w:val="000F60BD"/>
    <w:rsid w:val="00101F17"/>
    <w:rsid w:val="0015079F"/>
    <w:rsid w:val="0015779F"/>
    <w:rsid w:val="001601B3"/>
    <w:rsid w:val="001E2E16"/>
    <w:rsid w:val="002260B6"/>
    <w:rsid w:val="00254B93"/>
    <w:rsid w:val="00283D3C"/>
    <w:rsid w:val="002A3DCB"/>
    <w:rsid w:val="002F42A8"/>
    <w:rsid w:val="003B10B1"/>
    <w:rsid w:val="003D2D5A"/>
    <w:rsid w:val="003D7CB3"/>
    <w:rsid w:val="00451A51"/>
    <w:rsid w:val="00470A97"/>
    <w:rsid w:val="004B100D"/>
    <w:rsid w:val="004E1AF3"/>
    <w:rsid w:val="00566237"/>
    <w:rsid w:val="005E5EF6"/>
    <w:rsid w:val="005E7815"/>
    <w:rsid w:val="00674B25"/>
    <w:rsid w:val="00783456"/>
    <w:rsid w:val="007F6D0B"/>
    <w:rsid w:val="008253DB"/>
    <w:rsid w:val="00833F03"/>
    <w:rsid w:val="00862FE6"/>
    <w:rsid w:val="0089718B"/>
    <w:rsid w:val="009142D3"/>
    <w:rsid w:val="009245B4"/>
    <w:rsid w:val="00950009"/>
    <w:rsid w:val="0097304A"/>
    <w:rsid w:val="00997D4E"/>
    <w:rsid w:val="009D2881"/>
    <w:rsid w:val="009E6BFA"/>
    <w:rsid w:val="009F5313"/>
    <w:rsid w:val="00A24511"/>
    <w:rsid w:val="00A37446"/>
    <w:rsid w:val="00A60C80"/>
    <w:rsid w:val="00B00639"/>
    <w:rsid w:val="00B22AC4"/>
    <w:rsid w:val="00B706AB"/>
    <w:rsid w:val="00C22837"/>
    <w:rsid w:val="00C61D59"/>
    <w:rsid w:val="00C7645B"/>
    <w:rsid w:val="00CA0552"/>
    <w:rsid w:val="00CB72EF"/>
    <w:rsid w:val="00CD164C"/>
    <w:rsid w:val="00CF2FB7"/>
    <w:rsid w:val="00D4362F"/>
    <w:rsid w:val="00D44E29"/>
    <w:rsid w:val="00D52222"/>
    <w:rsid w:val="00D74FFC"/>
    <w:rsid w:val="00DD46EF"/>
    <w:rsid w:val="00DF642B"/>
    <w:rsid w:val="00E25416"/>
    <w:rsid w:val="00E44008"/>
    <w:rsid w:val="00E66665"/>
    <w:rsid w:val="00E9159B"/>
    <w:rsid w:val="00F41296"/>
    <w:rsid w:val="00F91EB3"/>
    <w:rsid w:val="00FE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B653"/>
  <w15:chartTrackingRefBased/>
  <w15:docId w15:val="{C566511B-B69B-42DC-B012-EDEDFB1C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AF3"/>
    <w:pPr>
      <w:ind w:left="720"/>
      <w:contextualSpacing/>
    </w:pPr>
  </w:style>
  <w:style w:type="character" w:styleId="Hyperlink">
    <w:name w:val="Hyperlink"/>
    <w:basedOn w:val="DefaultParagraphFont"/>
    <w:uiPriority w:val="99"/>
    <w:unhideWhenUsed/>
    <w:rsid w:val="004E1AF3"/>
    <w:rPr>
      <w:color w:val="0563C1" w:themeColor="hyperlink"/>
      <w:u w:val="single"/>
    </w:rPr>
  </w:style>
  <w:style w:type="paragraph" w:styleId="Header">
    <w:name w:val="header"/>
    <w:basedOn w:val="Normal"/>
    <w:link w:val="HeaderChar"/>
    <w:uiPriority w:val="99"/>
    <w:unhideWhenUsed/>
    <w:rsid w:val="001601B3"/>
    <w:pPr>
      <w:tabs>
        <w:tab w:val="center" w:pos="4513"/>
        <w:tab w:val="right" w:pos="9026"/>
      </w:tabs>
      <w:spacing w:after="0"/>
    </w:pPr>
  </w:style>
  <w:style w:type="character" w:customStyle="1" w:styleId="HeaderChar">
    <w:name w:val="Header Char"/>
    <w:basedOn w:val="DefaultParagraphFont"/>
    <w:link w:val="Header"/>
    <w:uiPriority w:val="99"/>
    <w:rsid w:val="001601B3"/>
  </w:style>
  <w:style w:type="paragraph" w:styleId="Footer">
    <w:name w:val="footer"/>
    <w:basedOn w:val="Normal"/>
    <w:link w:val="FooterChar"/>
    <w:uiPriority w:val="99"/>
    <w:unhideWhenUsed/>
    <w:rsid w:val="001601B3"/>
    <w:pPr>
      <w:tabs>
        <w:tab w:val="center" w:pos="4513"/>
        <w:tab w:val="right" w:pos="9026"/>
      </w:tabs>
      <w:spacing w:after="0"/>
    </w:pPr>
  </w:style>
  <w:style w:type="character" w:customStyle="1" w:styleId="FooterChar">
    <w:name w:val="Footer Char"/>
    <w:basedOn w:val="DefaultParagraphFont"/>
    <w:link w:val="Footer"/>
    <w:uiPriority w:val="99"/>
    <w:rsid w:val="001601B3"/>
  </w:style>
  <w:style w:type="paragraph" w:styleId="BalloonText">
    <w:name w:val="Balloon Text"/>
    <w:basedOn w:val="Normal"/>
    <w:link w:val="BalloonTextChar"/>
    <w:uiPriority w:val="99"/>
    <w:semiHidden/>
    <w:unhideWhenUsed/>
    <w:rsid w:val="005662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leicestercolleg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leicestercollege.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s xmlns="9b63a198-53fe-4b81-9be5-045e4ce0da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B5BC915595BD4286C0C5C683731010" ma:contentTypeVersion="3" ma:contentTypeDescription="Create a new document." ma:contentTypeScope="" ma:versionID="b8dd945b4dd1cae68fb2e0ba8e2fe405">
  <xsd:schema xmlns:xsd="http://www.w3.org/2001/XMLSchema" xmlns:xs="http://www.w3.org/2001/XMLSchema" xmlns:p="http://schemas.microsoft.com/office/2006/metadata/properties" xmlns:ns2="9b63a198-53fe-4b81-9be5-045e4ce0dac2" targetNamespace="http://schemas.microsoft.com/office/2006/metadata/properties" ma:root="true" ma:fieldsID="4d3fa5772489191590f989d7790602d1" ns2:_="">
    <xsd:import namespace="9b63a198-53fe-4b81-9be5-045e4ce0dac2"/>
    <xsd:element name="properties">
      <xsd:complexType>
        <xsd:sequence>
          <xsd:element name="documentManagement">
            <xsd:complexType>
              <xsd:all>
                <xsd:element ref="ns2:MediaServiceMetadata" minOccurs="0"/>
                <xsd:element ref="ns2:MediaServiceFastMetadata" minOccurs="0"/>
                <xsd:element ref="ns2:Meet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3a198-53fe-4b81-9be5-045e4ce0d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etings" ma:index="10" nillable="true" ma:displayName="Meetings" ma:format="Dropdown" ma:internalName="Meetings">
      <xsd:simpleType>
        <xsd:restriction base="dms:Choice">
          <xsd:enumeration value="Meeting 1: 24 May 2017"/>
          <xsd:enumeration value="Meeting 2: 28 June 2017"/>
          <xsd:enumeration value="Meeting 3: 27 September 2017"/>
          <xsd:enumeration value="Meeting 4: 25 October 2017"/>
          <xsd:enumeration value="Meeting 5: 13 December 2017"/>
          <xsd:enumeration value="Meeting 6: 17 January 2018"/>
          <xsd:enumeration value="Meeting 7: 20 February 2018"/>
          <xsd:enumeration value="Meeting 8: 14 March 2018"/>
          <xsd:enumeration value="Meeting 9: 18 April 2018"/>
          <xsd:enumeration value="Meeting 10: 16 May 2018"/>
          <xsd:enumeration value="Meeting 11: 13 June 2018"/>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7DDA9-36B5-464F-86EC-A95D9C6B58C1}">
  <ds:schemaRefs>
    <ds:schemaRef ds:uri="http://schemas.microsoft.com/office/2006/documentManagement/types"/>
    <ds:schemaRef ds:uri="http://purl.org/dc/dcmitype/"/>
    <ds:schemaRef ds:uri="http://schemas.openxmlformats.org/package/2006/metadata/core-properties"/>
    <ds:schemaRef ds:uri="9b63a198-53fe-4b81-9be5-045e4ce0dac2"/>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4003CC-88DC-4483-A830-6B9E3A901240}">
  <ds:schemaRefs>
    <ds:schemaRef ds:uri="http://schemas.microsoft.com/sharepoint/v3/contenttype/forms"/>
  </ds:schemaRefs>
</ds:datastoreItem>
</file>

<file path=customXml/itemProps3.xml><?xml version="1.0" encoding="utf-8"?>
<ds:datastoreItem xmlns:ds="http://schemas.openxmlformats.org/officeDocument/2006/customXml" ds:itemID="{42DCCFB1-270C-42B3-AA2C-249AC386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3a198-53fe-4b81-9be5-045e4ce0d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9511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Leicester College</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Landon</dc:creator>
  <cp:keywords/>
  <dc:description/>
  <cp:lastModifiedBy>Abby Adam</cp:lastModifiedBy>
  <cp:revision>2</cp:revision>
  <cp:lastPrinted>2018-05-15T08:58:00Z</cp:lastPrinted>
  <dcterms:created xsi:type="dcterms:W3CDTF">2018-05-21T11:22:00Z</dcterms:created>
  <dcterms:modified xsi:type="dcterms:W3CDTF">2018-05-21T11:22:00Z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0x01010001B5BC915595BD4286C0C5C683731010</vt:lpwstr>
  </property>
</Properties>
</file>